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1E57" w14:textId="26D7540C" w:rsidR="009800A0" w:rsidRDefault="009800A0" w:rsidP="009800A0">
      <w:r>
        <w:t xml:space="preserve">Here is my thought of how </w:t>
      </w:r>
      <w:r w:rsidRPr="009800A0">
        <w:t>logistics companies can utilize the Afriway Logistics - AWL platform as a tool to manage parcels they receive from senders. T</w:t>
      </w:r>
      <w:r>
        <w:t xml:space="preserve">he platform should be </w:t>
      </w:r>
      <w:r w:rsidRPr="009800A0">
        <w:t>designed to streamline operations for these companies, providing an efficient, centralized system for parcel registration, tracking, and delivery management.</w:t>
      </w:r>
    </w:p>
    <w:p w14:paraId="07835847" w14:textId="057C1B8F" w:rsidR="009800A0" w:rsidRDefault="009800A0" w:rsidP="009800A0"/>
    <w:p w14:paraId="3C096746" w14:textId="77777777" w:rsidR="009800A0" w:rsidRPr="009800A0" w:rsidRDefault="009800A0" w:rsidP="009800A0"/>
    <w:p w14:paraId="07264BF5" w14:textId="77777777" w:rsidR="009800A0" w:rsidRPr="009800A0" w:rsidRDefault="009800A0" w:rsidP="009800A0">
      <w:pPr>
        <w:rPr>
          <w:b/>
          <w:bCs/>
        </w:rPr>
      </w:pPr>
      <w:r w:rsidRPr="009800A0">
        <w:rPr>
          <w:b/>
          <w:bCs/>
        </w:rPr>
        <w:t>Parcel Management Workflow</w:t>
      </w:r>
    </w:p>
    <w:p w14:paraId="633C9C84" w14:textId="77777777" w:rsidR="009800A0" w:rsidRPr="009800A0" w:rsidRDefault="009800A0" w:rsidP="009800A0">
      <w:pPr>
        <w:numPr>
          <w:ilvl w:val="0"/>
          <w:numId w:val="2"/>
        </w:numPr>
      </w:pPr>
      <w:r w:rsidRPr="009800A0">
        <w:rPr>
          <w:b/>
          <w:bCs/>
        </w:rPr>
        <w:t>Parcel Reception</w:t>
      </w:r>
      <w:r w:rsidRPr="009800A0">
        <w:t>: When a customer (sender) arrives at a logistics company's facility with a parcel, the company staff inputs the parcel details into the Afriway Logistics - AWL platform. This includes sender and recipient information, parcel specifications (weight, dimensions), and any special handling instructions.</w:t>
      </w:r>
    </w:p>
    <w:p w14:paraId="274D5BBB" w14:textId="77777777" w:rsidR="009800A0" w:rsidRPr="009800A0" w:rsidRDefault="009800A0" w:rsidP="009800A0">
      <w:pPr>
        <w:numPr>
          <w:ilvl w:val="0"/>
          <w:numId w:val="2"/>
        </w:numPr>
      </w:pPr>
      <w:r w:rsidRPr="009800A0">
        <w:rPr>
          <w:b/>
          <w:bCs/>
        </w:rPr>
        <w:t>Unique Tracking ID Generation</w:t>
      </w:r>
      <w:r w:rsidRPr="009800A0">
        <w:t>: The AWL platform automatically generates a unique tracking ID or barcode for each parcel registered. This ID is used to track the parcel throughout its journey.</w:t>
      </w:r>
    </w:p>
    <w:p w14:paraId="5DC4DE5D" w14:textId="77777777" w:rsidR="009800A0" w:rsidRPr="009800A0" w:rsidRDefault="009800A0" w:rsidP="009800A0">
      <w:pPr>
        <w:numPr>
          <w:ilvl w:val="0"/>
          <w:numId w:val="2"/>
        </w:numPr>
      </w:pPr>
      <w:r w:rsidRPr="009800A0">
        <w:rPr>
          <w:b/>
          <w:bCs/>
        </w:rPr>
        <w:t>Parcel Labeling</w:t>
      </w:r>
      <w:r w:rsidRPr="009800A0">
        <w:t>: The staff prints the barcode or tracking ID label and attaches it to the parcel. The label includes essential details such as the sender's and recipient's information, the tracking ID, and specific handling instructions.</w:t>
      </w:r>
    </w:p>
    <w:p w14:paraId="64936FEC" w14:textId="77777777" w:rsidR="009800A0" w:rsidRPr="009800A0" w:rsidRDefault="009800A0" w:rsidP="009800A0">
      <w:pPr>
        <w:rPr>
          <w:b/>
          <w:bCs/>
        </w:rPr>
      </w:pPr>
      <w:r w:rsidRPr="009800A0">
        <w:rPr>
          <w:b/>
          <w:bCs/>
        </w:rPr>
        <w:t>Logistics Operations</w:t>
      </w:r>
    </w:p>
    <w:p w14:paraId="07399E49" w14:textId="77777777" w:rsidR="009800A0" w:rsidRPr="009800A0" w:rsidRDefault="009800A0" w:rsidP="009800A0">
      <w:pPr>
        <w:numPr>
          <w:ilvl w:val="0"/>
          <w:numId w:val="3"/>
        </w:numPr>
      </w:pPr>
      <w:r w:rsidRPr="009800A0">
        <w:rPr>
          <w:b/>
          <w:bCs/>
        </w:rPr>
        <w:t>Parcel Sorting and Routing</w:t>
      </w:r>
      <w:r w:rsidRPr="009800A0">
        <w:t>: Parcels are sorted based on their destination and the most efficient transportation route. The logistics companies use the AWL platform to manage and optimize these routes.</w:t>
      </w:r>
    </w:p>
    <w:p w14:paraId="4879F910" w14:textId="4A908DB8" w:rsidR="009800A0" w:rsidRPr="009800A0" w:rsidRDefault="009800A0" w:rsidP="009800A0">
      <w:pPr>
        <w:numPr>
          <w:ilvl w:val="0"/>
          <w:numId w:val="3"/>
        </w:numPr>
      </w:pPr>
      <w:r w:rsidRPr="009800A0">
        <w:rPr>
          <w:b/>
          <w:bCs/>
        </w:rPr>
        <w:t>Vendor Collaboration</w:t>
      </w:r>
      <w:r w:rsidRPr="009800A0">
        <w:t>: If the delivery involves multiple vendors, each participating vendor uses the AWL platform to update the parcel's status, ensuring transparency and real-time tracking.</w:t>
      </w:r>
      <w:r>
        <w:t xml:space="preserve"> Example, a logistic company called “</w:t>
      </w:r>
      <w:r w:rsidRPr="009800A0">
        <w:t>Transit Express</w:t>
      </w:r>
      <w:r>
        <w:t xml:space="preserve">” receive a parcel from John on the United States and ships it to Paul in Cameroon. When the parcel gets to Cameroon, </w:t>
      </w:r>
      <w:r w:rsidRPr="009800A0">
        <w:t>Transit Express</w:t>
      </w:r>
      <w:r>
        <w:t xml:space="preserve"> can list the parcel for Paul on AWL as available for last mile delivery where bikers or other courier services can pick it up for delivery to Paul.</w:t>
      </w:r>
    </w:p>
    <w:p w14:paraId="1CE1601B" w14:textId="0BFA4E7D" w:rsidR="009800A0" w:rsidRPr="009800A0" w:rsidRDefault="009800A0" w:rsidP="002547AC">
      <w:pPr>
        <w:numPr>
          <w:ilvl w:val="0"/>
          <w:numId w:val="3"/>
        </w:numPr>
      </w:pPr>
      <w:r w:rsidRPr="009800A0">
        <w:rPr>
          <w:b/>
          <w:bCs/>
        </w:rPr>
        <w:t>Real-time Tracking Updates</w:t>
      </w:r>
      <w:r w:rsidRPr="009800A0">
        <w:t>: The logistics company provides real-time updates via the AWL platform. These updates include parcel departure, transit milestones, and estimated time of arrival (ETA) adjustments.</w:t>
      </w:r>
      <w:r>
        <w:t xml:space="preserve"> </w:t>
      </w:r>
    </w:p>
    <w:p w14:paraId="6D1F2DCC" w14:textId="77777777" w:rsidR="009800A0" w:rsidRPr="009800A0" w:rsidRDefault="009800A0" w:rsidP="009800A0">
      <w:pPr>
        <w:rPr>
          <w:b/>
          <w:bCs/>
        </w:rPr>
      </w:pPr>
      <w:r w:rsidRPr="009800A0">
        <w:rPr>
          <w:b/>
          <w:bCs/>
        </w:rPr>
        <w:t>Final Delivery and Analytics</w:t>
      </w:r>
    </w:p>
    <w:p w14:paraId="602CD7C1" w14:textId="01E12EA5" w:rsidR="009800A0" w:rsidRPr="009800A0" w:rsidRDefault="009800A0" w:rsidP="009800A0">
      <w:pPr>
        <w:numPr>
          <w:ilvl w:val="0"/>
          <w:numId w:val="4"/>
        </w:numPr>
      </w:pPr>
      <w:r w:rsidRPr="009800A0">
        <w:rPr>
          <w:b/>
          <w:bCs/>
        </w:rPr>
        <w:t>Delivery to Recipient</w:t>
      </w:r>
      <w:r w:rsidRPr="009800A0">
        <w:t xml:space="preserve">: Once the parcel arrives at its destination, the recipient is notified through the AWL platform with pickup instructions </w:t>
      </w:r>
      <w:r w:rsidR="00F71CA2">
        <w:t xml:space="preserve">(like bring and ID CARD or come to city </w:t>
      </w:r>
      <w:proofErr w:type="gramStart"/>
      <w:r w:rsidR="00F71CA2">
        <w:t>center )</w:t>
      </w:r>
      <w:proofErr w:type="gramEnd"/>
      <w:r w:rsidR="00F71CA2">
        <w:t xml:space="preserve"> </w:t>
      </w:r>
      <w:r w:rsidRPr="009800A0">
        <w:t>or delivery confirmation, depending on the delivery method agreed upon.</w:t>
      </w:r>
    </w:p>
    <w:p w14:paraId="335DEF7D" w14:textId="1D00EEE5" w:rsidR="009800A0" w:rsidRDefault="009800A0" w:rsidP="009800A0">
      <w:pPr>
        <w:numPr>
          <w:ilvl w:val="0"/>
          <w:numId w:val="4"/>
        </w:numPr>
      </w:pPr>
      <w:r w:rsidRPr="009800A0">
        <w:rPr>
          <w:b/>
          <w:bCs/>
        </w:rPr>
        <w:t>Delivery Confirmation</w:t>
      </w:r>
      <w:r w:rsidRPr="009800A0">
        <w:t>: The recipient's collection or delivery acceptance updates the parcel's status to "Delivered" on the AWL platform, completing the delivery cycle.</w:t>
      </w:r>
      <w:r w:rsidR="00F71CA2">
        <w:t xml:space="preserve"> </w:t>
      </w:r>
      <w:r w:rsidR="00F71CA2" w:rsidRPr="009800A0">
        <w:t>Transit Express</w:t>
      </w:r>
      <w:r w:rsidR="00F71CA2">
        <w:t xml:space="preserve"> staff in Cameroon who hands off the parcel will mark the parcel as delivered or if it was put on a last mile delivery service then once the last mile delivery is complete the status of the parcel will be mark as </w:t>
      </w:r>
      <w:proofErr w:type="gramStart"/>
      <w:r w:rsidR="00F71CA2">
        <w:t>delivered</w:t>
      </w:r>
      <w:proofErr w:type="gramEnd"/>
    </w:p>
    <w:p w14:paraId="7800E18D" w14:textId="77777777" w:rsidR="00F71CA2" w:rsidRPr="009800A0" w:rsidRDefault="00F71CA2" w:rsidP="00F71CA2">
      <w:pPr>
        <w:ind w:left="720"/>
      </w:pPr>
    </w:p>
    <w:p w14:paraId="35B96939" w14:textId="66CEE0EE" w:rsidR="009800A0" w:rsidRPr="009800A0" w:rsidRDefault="009800A0" w:rsidP="009800A0">
      <w:pPr>
        <w:numPr>
          <w:ilvl w:val="0"/>
          <w:numId w:val="4"/>
        </w:numPr>
      </w:pPr>
      <w:r w:rsidRPr="009800A0">
        <w:rPr>
          <w:b/>
          <w:bCs/>
        </w:rPr>
        <w:t>Analytics and Reporting</w:t>
      </w:r>
      <w:r w:rsidRPr="009800A0">
        <w:t xml:space="preserve">: The AWL platform </w:t>
      </w:r>
      <w:r w:rsidR="00F71CA2">
        <w:t xml:space="preserve">should </w:t>
      </w:r>
      <w:proofErr w:type="gramStart"/>
      <w:r w:rsidRPr="009800A0">
        <w:t>offers</w:t>
      </w:r>
      <w:proofErr w:type="gramEnd"/>
      <w:r w:rsidRPr="009800A0">
        <w:t xml:space="preserve"> comprehensive analytics and reporting features to the logistics companies. </w:t>
      </w:r>
      <w:proofErr w:type="gramStart"/>
      <w:r w:rsidR="00F71CA2">
        <w:t>Be</w:t>
      </w:r>
      <w:proofErr w:type="gramEnd"/>
      <w:r w:rsidR="00F71CA2">
        <w:t xml:space="preserve"> generate and </w:t>
      </w:r>
      <w:r w:rsidRPr="009800A0">
        <w:t xml:space="preserve">reports analyze </w:t>
      </w:r>
      <w:r w:rsidRPr="009800A0">
        <w:lastRenderedPageBreak/>
        <w:t>delivery performance, identify areas for process improvement, and help optimize future deliveries.</w:t>
      </w:r>
    </w:p>
    <w:p w14:paraId="48E60F24" w14:textId="2997E80C" w:rsidR="009800A0" w:rsidRPr="00F71CA2" w:rsidRDefault="009800A0" w:rsidP="009800A0">
      <w:pPr>
        <w:rPr>
          <w:b/>
          <w:bCs/>
        </w:rPr>
      </w:pPr>
      <w:r w:rsidRPr="009800A0">
        <w:rPr>
          <w:b/>
          <w:bCs/>
        </w:rPr>
        <w:t>Real-World Application</w:t>
      </w:r>
    </w:p>
    <w:p w14:paraId="72ABAF90" w14:textId="77777777" w:rsidR="009800A0" w:rsidRPr="009800A0" w:rsidRDefault="009800A0" w:rsidP="009800A0">
      <w:r w:rsidRPr="009800A0">
        <w:t>For example, a company named "Transit Express" specializes in local and regional deliveries. By adopting the Afriway Logistics - AWL platform, they streamline their parcel registration, tracking, and delivery processes. The platform’s ease of use allows them to quickly move from a paper-based system to a digital one, enhancing their operational efficiency. Real-time tracking and automated recipient notifications improve their customer service quality, and the analytics feature helps them optimize routes and delivery times.</w:t>
      </w:r>
    </w:p>
    <w:p w14:paraId="3F7B1B4D" w14:textId="77777777" w:rsidR="009800A0" w:rsidRPr="009800A0" w:rsidRDefault="009800A0" w:rsidP="009800A0">
      <w:r w:rsidRPr="009800A0">
        <w:t>This approach ensures that logistics companies, regardless of their previous experience with digital tools, can effectively use the Afriway Logistics - AWL platform to modernize their operations, improve efficiency, and provide better service to their customers.</w:t>
      </w:r>
    </w:p>
    <w:p w14:paraId="6D1B11A5" w14:textId="77777777" w:rsidR="009800A0" w:rsidRPr="009800A0" w:rsidRDefault="009800A0" w:rsidP="009800A0"/>
    <w:p w14:paraId="2E36EAB2" w14:textId="77777777" w:rsidR="00253A45" w:rsidRDefault="00253A45"/>
    <w:sectPr w:rsidR="00253A4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87EE" w14:textId="77777777" w:rsidR="008C54C0" w:rsidRDefault="008C54C0" w:rsidP="00F71CA2">
      <w:r>
        <w:separator/>
      </w:r>
    </w:p>
  </w:endnote>
  <w:endnote w:type="continuationSeparator" w:id="0">
    <w:p w14:paraId="0CE98476" w14:textId="77777777" w:rsidR="008C54C0" w:rsidRDefault="008C54C0" w:rsidP="00F7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0EDC" w14:textId="77777777" w:rsidR="008C54C0" w:rsidRDefault="008C54C0" w:rsidP="00F71CA2">
      <w:r>
        <w:separator/>
      </w:r>
    </w:p>
  </w:footnote>
  <w:footnote w:type="continuationSeparator" w:id="0">
    <w:p w14:paraId="2C9235F6" w14:textId="77777777" w:rsidR="008C54C0" w:rsidRDefault="008C54C0" w:rsidP="00F7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4E51" w14:textId="5DCA98EA" w:rsidR="00F71CA2" w:rsidRDefault="00F71CA2">
    <w:pPr>
      <w:pStyle w:val="Header"/>
    </w:pPr>
    <w:r>
      <w:rPr>
        <w:noProof/>
      </w:rPr>
      <mc:AlternateContent>
        <mc:Choice Requires="wps">
          <w:drawing>
            <wp:anchor distT="0" distB="0" distL="0" distR="0" simplePos="0" relativeHeight="251659264" behindDoc="0" locked="0" layoutInCell="1" allowOverlap="1" wp14:anchorId="4059246C" wp14:editId="5F6C7DFE">
              <wp:simplePos x="635" y="635"/>
              <wp:positionH relativeFrom="page">
                <wp:align>left</wp:align>
              </wp:positionH>
              <wp:positionV relativeFrom="page">
                <wp:align>top</wp:align>
              </wp:positionV>
              <wp:extent cx="443865" cy="443865"/>
              <wp:effectExtent l="0" t="0" r="7620" b="10160"/>
              <wp:wrapNone/>
              <wp:docPr id="1542259864" name="Text Box 2" descr="[DTL1] - Business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20618" w14:textId="30F0BBAF" w:rsidR="00F71CA2" w:rsidRPr="00F71CA2" w:rsidRDefault="00F71CA2" w:rsidP="00F71CA2">
                          <w:pPr>
                            <w:rPr>
                              <w:rFonts w:ascii="Calibri" w:eastAsia="Calibri" w:hAnsi="Calibri" w:cs="Calibri"/>
                              <w:noProof/>
                              <w:color w:val="000000"/>
                              <w:sz w:val="20"/>
                              <w:szCs w:val="20"/>
                            </w:rPr>
                          </w:pPr>
                          <w:r w:rsidRPr="00F71CA2">
                            <w:rPr>
                              <w:rFonts w:ascii="Calibri" w:eastAsia="Calibri" w:hAnsi="Calibri" w:cs="Calibri"/>
                              <w:noProof/>
                              <w:color w:val="000000"/>
                              <w:sz w:val="20"/>
                              <w:szCs w:val="20"/>
                            </w:rPr>
                            <w:t>[DTL1] - Business Use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59246C" id="_x0000_t202" coordsize="21600,21600" o:spt="202" path="m,l,21600r21600,l21600,xe">
              <v:stroke joinstyle="miter"/>
              <v:path gradientshapeok="t" o:connecttype="rect"/>
            </v:shapetype>
            <v:shape id="Text Box 2" o:spid="_x0000_s1026" type="#_x0000_t202" alt="[DTL1] - Business Use Only"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" filled="f" stroked="f">
              <v:fill o:detectmouseclick="t"/>
              <v:textbox style="mso-fit-shape-to-text:t" inset="20pt,15pt,0,0">
                <w:txbxContent>
                  <w:p w14:paraId="65420618" w14:textId="30F0BBAF" w:rsidR="00F71CA2" w:rsidRPr="00F71CA2" w:rsidRDefault="00F71CA2" w:rsidP="00F71CA2">
                    <w:pPr>
                      <w:rPr>
                        <w:rFonts w:ascii="Calibri" w:eastAsia="Calibri" w:hAnsi="Calibri" w:cs="Calibri"/>
                        <w:noProof/>
                        <w:color w:val="000000"/>
                        <w:sz w:val="20"/>
                        <w:szCs w:val="20"/>
                      </w:rPr>
                    </w:pPr>
                    <w:r w:rsidRPr="00F71CA2">
                      <w:rPr>
                        <w:rFonts w:ascii="Calibri" w:eastAsia="Calibri" w:hAnsi="Calibri" w:cs="Calibri"/>
                        <w:noProof/>
                        <w:color w:val="000000"/>
                        <w:sz w:val="20"/>
                        <w:szCs w:val="20"/>
                      </w:rPr>
                      <w:t>[DTL1] - Business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53CC" w14:textId="5638A960" w:rsidR="00F71CA2" w:rsidRDefault="00F71CA2">
    <w:pPr>
      <w:pStyle w:val="Header"/>
    </w:pPr>
    <w:r>
      <w:rPr>
        <w:noProof/>
      </w:rPr>
      <mc:AlternateContent>
        <mc:Choice Requires="wps">
          <w:drawing>
            <wp:anchor distT="0" distB="0" distL="0" distR="0" simplePos="0" relativeHeight="251660288" behindDoc="0" locked="0" layoutInCell="1" allowOverlap="1" wp14:anchorId="56C69DF7" wp14:editId="75A3347E">
              <wp:simplePos x="0" y="0"/>
              <wp:positionH relativeFrom="page">
                <wp:align>left</wp:align>
              </wp:positionH>
              <wp:positionV relativeFrom="page">
                <wp:align>top</wp:align>
              </wp:positionV>
              <wp:extent cx="443865" cy="443865"/>
              <wp:effectExtent l="0" t="0" r="7620" b="10160"/>
              <wp:wrapNone/>
              <wp:docPr id="141525795" name="Text Box 3" descr="[DTL1] - Business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2B209" w14:textId="5284E5A6" w:rsidR="00F71CA2" w:rsidRPr="00F71CA2" w:rsidRDefault="00F71CA2" w:rsidP="00F71CA2">
                          <w:pPr>
                            <w:rPr>
                              <w:rFonts w:ascii="Calibri" w:eastAsia="Calibri" w:hAnsi="Calibri" w:cs="Calibri"/>
                              <w:noProof/>
                              <w:color w:val="000000"/>
                              <w:sz w:val="20"/>
                              <w:szCs w:val="20"/>
                            </w:rPr>
                          </w:pPr>
                          <w:r w:rsidRPr="00F71CA2">
                            <w:rPr>
                              <w:rFonts w:ascii="Calibri" w:eastAsia="Calibri" w:hAnsi="Calibri" w:cs="Calibri"/>
                              <w:noProof/>
                              <w:color w:val="000000"/>
                              <w:sz w:val="20"/>
                              <w:szCs w:val="20"/>
                            </w:rPr>
                            <w:t>[DTL1] - Business Use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69DF7" id="_x0000_t202" coordsize="21600,21600" o:spt="202" path="m,l,21600r21600,l21600,xe">
              <v:stroke joinstyle="miter"/>
              <v:path gradientshapeok="t" o:connecttype="rect"/>
            </v:shapetype>
            <v:shape id="Text Box 3" o:spid="_x0000_s1027" type="#_x0000_t202" alt="[DTL1] - Business Use Only"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" filled="f" stroked="f">
              <v:fill o:detectmouseclick="t"/>
              <v:textbox style="mso-fit-shape-to-text:t" inset="20pt,15pt,0,0">
                <w:txbxContent>
                  <w:p w14:paraId="6F52B209" w14:textId="5284E5A6" w:rsidR="00F71CA2" w:rsidRPr="00F71CA2" w:rsidRDefault="00F71CA2" w:rsidP="00F71CA2">
                    <w:pPr>
                      <w:rPr>
                        <w:rFonts w:ascii="Calibri" w:eastAsia="Calibri" w:hAnsi="Calibri" w:cs="Calibri"/>
                        <w:noProof/>
                        <w:color w:val="000000"/>
                        <w:sz w:val="20"/>
                        <w:szCs w:val="20"/>
                      </w:rPr>
                    </w:pPr>
                    <w:r w:rsidRPr="00F71CA2">
                      <w:rPr>
                        <w:rFonts w:ascii="Calibri" w:eastAsia="Calibri" w:hAnsi="Calibri" w:cs="Calibri"/>
                        <w:noProof/>
                        <w:color w:val="000000"/>
                        <w:sz w:val="20"/>
                        <w:szCs w:val="20"/>
                      </w:rPr>
                      <w:t>[DTL1] - Business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0183" w14:textId="6F2EB42E" w:rsidR="00F71CA2" w:rsidRDefault="00F71CA2">
    <w:pPr>
      <w:pStyle w:val="Header"/>
    </w:pPr>
    <w:r>
      <w:rPr>
        <w:noProof/>
      </w:rPr>
      <mc:AlternateContent>
        <mc:Choice Requires="wps">
          <w:drawing>
            <wp:anchor distT="0" distB="0" distL="0" distR="0" simplePos="0" relativeHeight="251658240" behindDoc="0" locked="0" layoutInCell="1" allowOverlap="1" wp14:anchorId="6DC341A5" wp14:editId="59DA2A03">
              <wp:simplePos x="635" y="635"/>
              <wp:positionH relativeFrom="page">
                <wp:align>left</wp:align>
              </wp:positionH>
              <wp:positionV relativeFrom="page">
                <wp:align>top</wp:align>
              </wp:positionV>
              <wp:extent cx="443865" cy="443865"/>
              <wp:effectExtent l="0" t="0" r="7620" b="10160"/>
              <wp:wrapNone/>
              <wp:docPr id="1177016789" name="Text Box 1" descr="[DTL1] - Business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AF472" w14:textId="3CB0AAB5" w:rsidR="00F71CA2" w:rsidRPr="00F71CA2" w:rsidRDefault="00F71CA2" w:rsidP="00F71CA2">
                          <w:pPr>
                            <w:rPr>
                              <w:rFonts w:ascii="Calibri" w:eastAsia="Calibri" w:hAnsi="Calibri" w:cs="Calibri"/>
                              <w:noProof/>
                              <w:color w:val="000000"/>
                              <w:sz w:val="20"/>
                              <w:szCs w:val="20"/>
                            </w:rPr>
                          </w:pPr>
                          <w:r w:rsidRPr="00F71CA2">
                            <w:rPr>
                              <w:rFonts w:ascii="Calibri" w:eastAsia="Calibri" w:hAnsi="Calibri" w:cs="Calibri"/>
                              <w:noProof/>
                              <w:color w:val="000000"/>
                              <w:sz w:val="20"/>
                              <w:szCs w:val="20"/>
                            </w:rPr>
                            <w:t>[DTL1] - Business Use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C341A5" id="_x0000_t202" coordsize="21600,21600" o:spt="202" path="m,l,21600r21600,l21600,xe">
              <v:stroke joinstyle="miter"/>
              <v:path gradientshapeok="t" o:connecttype="rect"/>
            </v:shapetype>
            <v:shape id="Text Box 1" o:spid="_x0000_s1028" type="#_x0000_t202" alt="[DTL1] - Business Use Only"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" filled="f" stroked="f">
              <v:fill o:detectmouseclick="t"/>
              <v:textbox style="mso-fit-shape-to-text:t" inset="20pt,15pt,0,0">
                <w:txbxContent>
                  <w:p w14:paraId="5CEAF472" w14:textId="3CB0AAB5" w:rsidR="00F71CA2" w:rsidRPr="00F71CA2" w:rsidRDefault="00F71CA2" w:rsidP="00F71CA2">
                    <w:pPr>
                      <w:rPr>
                        <w:rFonts w:ascii="Calibri" w:eastAsia="Calibri" w:hAnsi="Calibri" w:cs="Calibri"/>
                        <w:noProof/>
                        <w:color w:val="000000"/>
                        <w:sz w:val="20"/>
                        <w:szCs w:val="20"/>
                      </w:rPr>
                    </w:pPr>
                    <w:r w:rsidRPr="00F71CA2">
                      <w:rPr>
                        <w:rFonts w:ascii="Calibri" w:eastAsia="Calibri" w:hAnsi="Calibri" w:cs="Calibri"/>
                        <w:noProof/>
                        <w:color w:val="000000"/>
                        <w:sz w:val="20"/>
                        <w:szCs w:val="20"/>
                      </w:rPr>
                      <w:t>[DTL1] - Business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277"/>
    <w:multiLevelType w:val="multilevel"/>
    <w:tmpl w:val="80EE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B2233"/>
    <w:multiLevelType w:val="multilevel"/>
    <w:tmpl w:val="56B4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F0647"/>
    <w:multiLevelType w:val="multilevel"/>
    <w:tmpl w:val="0404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D84C3F"/>
    <w:multiLevelType w:val="multilevel"/>
    <w:tmpl w:val="7E2E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1731900">
    <w:abstractNumId w:val="0"/>
  </w:num>
  <w:num w:numId="2" w16cid:durableId="1356614299">
    <w:abstractNumId w:val="2"/>
  </w:num>
  <w:num w:numId="3" w16cid:durableId="418210322">
    <w:abstractNumId w:val="3"/>
  </w:num>
  <w:num w:numId="4" w16cid:durableId="205615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A0"/>
    <w:rsid w:val="00253A45"/>
    <w:rsid w:val="002C55D1"/>
    <w:rsid w:val="003D2144"/>
    <w:rsid w:val="00464BB3"/>
    <w:rsid w:val="008C54C0"/>
    <w:rsid w:val="009800A0"/>
    <w:rsid w:val="00E71F61"/>
    <w:rsid w:val="00F7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7B3B0"/>
  <w15:chartTrackingRefBased/>
  <w15:docId w15:val="{1BF3446C-336B-EE44-A351-66EE3E88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0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A0"/>
    <w:rPr>
      <w:rFonts w:eastAsiaTheme="majorEastAsia" w:cstheme="majorBidi"/>
      <w:color w:val="272727" w:themeColor="text1" w:themeTint="D8"/>
    </w:rPr>
  </w:style>
  <w:style w:type="paragraph" w:styleId="Title">
    <w:name w:val="Title"/>
    <w:basedOn w:val="Normal"/>
    <w:next w:val="Normal"/>
    <w:link w:val="TitleChar"/>
    <w:uiPriority w:val="10"/>
    <w:qFormat/>
    <w:rsid w:val="009800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00A0"/>
    <w:rPr>
      <w:i/>
      <w:iCs/>
      <w:color w:val="404040" w:themeColor="text1" w:themeTint="BF"/>
    </w:rPr>
  </w:style>
  <w:style w:type="paragraph" w:styleId="ListParagraph">
    <w:name w:val="List Paragraph"/>
    <w:basedOn w:val="Normal"/>
    <w:uiPriority w:val="34"/>
    <w:qFormat/>
    <w:rsid w:val="009800A0"/>
    <w:pPr>
      <w:ind w:left="720"/>
      <w:contextualSpacing/>
    </w:pPr>
  </w:style>
  <w:style w:type="character" w:styleId="IntenseEmphasis">
    <w:name w:val="Intense Emphasis"/>
    <w:basedOn w:val="DefaultParagraphFont"/>
    <w:uiPriority w:val="21"/>
    <w:qFormat/>
    <w:rsid w:val="009800A0"/>
    <w:rPr>
      <w:i/>
      <w:iCs/>
      <w:color w:val="0F4761" w:themeColor="accent1" w:themeShade="BF"/>
    </w:rPr>
  </w:style>
  <w:style w:type="paragraph" w:styleId="IntenseQuote">
    <w:name w:val="Intense Quote"/>
    <w:basedOn w:val="Normal"/>
    <w:next w:val="Normal"/>
    <w:link w:val="IntenseQuoteChar"/>
    <w:uiPriority w:val="30"/>
    <w:qFormat/>
    <w:rsid w:val="00980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0A0"/>
    <w:rPr>
      <w:i/>
      <w:iCs/>
      <w:color w:val="0F4761" w:themeColor="accent1" w:themeShade="BF"/>
    </w:rPr>
  </w:style>
  <w:style w:type="character" w:styleId="IntenseReference">
    <w:name w:val="Intense Reference"/>
    <w:basedOn w:val="DefaultParagraphFont"/>
    <w:uiPriority w:val="32"/>
    <w:qFormat/>
    <w:rsid w:val="009800A0"/>
    <w:rPr>
      <w:b/>
      <w:bCs/>
      <w:smallCaps/>
      <w:color w:val="0F4761" w:themeColor="accent1" w:themeShade="BF"/>
      <w:spacing w:val="5"/>
    </w:rPr>
  </w:style>
  <w:style w:type="paragraph" w:styleId="Header">
    <w:name w:val="header"/>
    <w:basedOn w:val="Normal"/>
    <w:link w:val="HeaderChar"/>
    <w:uiPriority w:val="99"/>
    <w:unhideWhenUsed/>
    <w:rsid w:val="00F71CA2"/>
    <w:pPr>
      <w:tabs>
        <w:tab w:val="center" w:pos="4680"/>
        <w:tab w:val="right" w:pos="9360"/>
      </w:tabs>
    </w:pPr>
  </w:style>
  <w:style w:type="character" w:customStyle="1" w:styleId="HeaderChar">
    <w:name w:val="Header Char"/>
    <w:basedOn w:val="DefaultParagraphFont"/>
    <w:link w:val="Header"/>
    <w:uiPriority w:val="99"/>
    <w:rsid w:val="00F7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5139">
      <w:bodyDiv w:val="1"/>
      <w:marLeft w:val="0"/>
      <w:marRight w:val="0"/>
      <w:marTop w:val="0"/>
      <w:marBottom w:val="0"/>
      <w:divBdr>
        <w:top w:val="none" w:sz="0" w:space="0" w:color="auto"/>
        <w:left w:val="none" w:sz="0" w:space="0" w:color="auto"/>
        <w:bottom w:val="none" w:sz="0" w:space="0" w:color="auto"/>
        <w:right w:val="none" w:sz="0" w:space="0" w:color="auto"/>
      </w:divBdr>
    </w:div>
    <w:div w:id="1006904324">
      <w:bodyDiv w:val="1"/>
      <w:marLeft w:val="0"/>
      <w:marRight w:val="0"/>
      <w:marTop w:val="0"/>
      <w:marBottom w:val="0"/>
      <w:divBdr>
        <w:top w:val="none" w:sz="0" w:space="0" w:color="auto"/>
        <w:left w:val="none" w:sz="0" w:space="0" w:color="auto"/>
        <w:bottom w:val="none" w:sz="0" w:space="0" w:color="auto"/>
        <w:right w:val="none" w:sz="0" w:space="0" w:color="auto"/>
      </w:divBdr>
    </w:div>
    <w:div w:id="1237083238">
      <w:bodyDiv w:val="1"/>
      <w:marLeft w:val="0"/>
      <w:marRight w:val="0"/>
      <w:marTop w:val="0"/>
      <w:marBottom w:val="0"/>
      <w:divBdr>
        <w:top w:val="none" w:sz="0" w:space="0" w:color="auto"/>
        <w:left w:val="none" w:sz="0" w:space="0" w:color="auto"/>
        <w:bottom w:val="none" w:sz="0" w:space="0" w:color="auto"/>
        <w:right w:val="none" w:sz="0" w:space="0" w:color="auto"/>
      </w:divBdr>
    </w:div>
    <w:div w:id="1875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5-bc88714345d2}" enabled="1" method="Standard" siteId="{2be5fb0b-0cde-4e43-8820-fe8610c9f969}" contentBits="1"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Anyere</dc:creator>
  <cp:keywords/>
  <dc:description/>
  <cp:lastModifiedBy>Jude Anyere</cp:lastModifiedBy>
  <cp:revision>1</cp:revision>
  <dcterms:created xsi:type="dcterms:W3CDTF">2024-04-04T22:06:00Z</dcterms:created>
  <dcterms:modified xsi:type="dcterms:W3CDTF">2024-04-04T22:23:00Z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4627d9d5,5bed0498,86f8323</vt:lpwstr>
  </property>
  <property fmtid="{D5CDD505-2E9C-101B-9397-08002B2CF9AE}" pid="3" name="ClassificationContentMarkingHeaderFontProps">
    <vt:lpwstr>#000000,10,Calibri</vt:lpwstr>
  </property>
  <property fmtid="{D5CDD505-2E9C-101B-9397-08002B2CF9AE}" pid="4" name="ClassificationContentMarkingHeaderText">
    <vt:lpwstr>[DTL1] - Business Use Only</vt:lpwstr>
  </property>
</Properties>
</file>